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E5719" w14:paraId="159E2BA4" w14:textId="77777777">
      <w:pPr>
        <w:jc w:val="right"/>
        <w:rPr>
          <w:sz w:val="24"/>
        </w:rPr>
      </w:pPr>
    </w:p>
    <w:p w:rsidR="000643B5" w:rsidP="000643B5" w14:paraId="7272BEDB" w14:textId="7777777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DA 21-1480</w:t>
      </w:r>
    </w:p>
    <w:p w:rsidR="000643B5" w:rsidRPr="00B20363" w:rsidP="000643B5" w14:paraId="3710CE8C" w14:textId="7777777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November 29, 2021</w:t>
      </w:r>
    </w:p>
    <w:p w:rsidR="000643B5" w:rsidP="000643B5" w14:paraId="1AD0956C" w14:textId="77777777">
      <w:pPr>
        <w:jc w:val="right"/>
        <w:rPr>
          <w:sz w:val="24"/>
        </w:rPr>
      </w:pPr>
    </w:p>
    <w:p w:rsidR="000643B5" w:rsidP="000643B5" w14:paraId="4F010B6D" w14:textId="77777777">
      <w:pPr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Cs/>
          <w:caps/>
          <w:sz w:val="24"/>
        </w:rPr>
        <w:t>COMMENT DUE DATES ESTABLISHED FOR</w:t>
      </w:r>
    </w:p>
    <w:p w:rsidR="000643B5" w:rsidP="000643B5" w14:paraId="76204177" w14:textId="77777777">
      <w:pPr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Cs/>
          <w:caps/>
          <w:sz w:val="24"/>
        </w:rPr>
        <w:t>NOTICE OF PROPOSED RULEMAKING ON TRS FUND Compensation FOR INTERNET PROTOCOL RELAY SERVICE</w:t>
      </w:r>
    </w:p>
    <w:p w:rsidR="000643B5" w:rsidP="000643B5" w14:paraId="4E7C6F83" w14:textId="77777777">
      <w:pPr>
        <w:jc w:val="center"/>
        <w:rPr>
          <w:rFonts w:ascii="Times New Roman Bold" w:hAnsi="Times New Roman Bold"/>
          <w:bCs/>
          <w:caps/>
          <w:sz w:val="24"/>
        </w:rPr>
      </w:pPr>
    </w:p>
    <w:p w:rsidR="000643B5" w:rsidP="000643B5" w14:paraId="16CEC30B" w14:textId="77777777">
      <w:pPr>
        <w:jc w:val="center"/>
        <w:rPr>
          <w:b/>
          <w:sz w:val="24"/>
        </w:rPr>
      </w:pPr>
      <w:r>
        <w:rPr>
          <w:b/>
          <w:sz w:val="24"/>
        </w:rPr>
        <w:t>CG Docket No. 03-123 and RM-11820</w:t>
      </w:r>
    </w:p>
    <w:p w:rsidR="000643B5" w:rsidP="000643B5" w14:paraId="151D374B" w14:textId="77777777">
      <w:pPr>
        <w:jc w:val="center"/>
        <w:rPr>
          <w:b/>
          <w:sz w:val="24"/>
        </w:rPr>
      </w:pPr>
    </w:p>
    <w:p w:rsidR="000643B5" w:rsidP="000643B5" w14:paraId="30D794EE" w14:textId="77777777">
      <w:pPr>
        <w:rPr>
          <w:b/>
          <w:sz w:val="24"/>
        </w:rPr>
      </w:pPr>
      <w:r>
        <w:rPr>
          <w:b/>
          <w:sz w:val="24"/>
        </w:rPr>
        <w:t>Comments Due:  December 20, 2021</w:t>
      </w:r>
    </w:p>
    <w:p w:rsidR="000643B5" w:rsidRPr="00880380" w:rsidP="000643B5" w14:paraId="5979386A" w14:textId="77777777">
      <w:pPr>
        <w:rPr>
          <w:b/>
          <w:sz w:val="24"/>
        </w:rPr>
      </w:pPr>
      <w:r>
        <w:rPr>
          <w:b/>
          <w:sz w:val="24"/>
        </w:rPr>
        <w:t>Reply Comments Due:  January 18, 2022</w:t>
      </w:r>
    </w:p>
    <w:p w:rsidR="000643B5" w:rsidRPr="00930ECF" w:rsidP="000643B5" w14:paraId="1A761F10" w14:textId="77777777">
      <w:pPr>
        <w:rPr>
          <w:sz w:val="24"/>
        </w:rPr>
      </w:pPr>
      <w:bookmarkStart w:id="0" w:name="TOChere"/>
    </w:p>
    <w:bookmarkEnd w:id="0"/>
    <w:p w:rsidR="000643B5" w:rsidP="000643B5" w14:paraId="40927983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 xml:space="preserve">On August 6, 2021, the Federal Communications Commission released a Notice of Proposed Rulemaking (Notice) </w:t>
      </w:r>
      <w:r w:rsidRPr="00CD3E7F">
        <w:rPr>
          <w:color w:val="1D2B3E"/>
        </w:rPr>
        <w:t xml:space="preserve">seeking comment </w:t>
      </w:r>
      <w:r w:rsidRPr="00CD3E7F">
        <w:t xml:space="preserve">on </w:t>
      </w:r>
      <w:r>
        <w:t>proposals to modify the compensation methodology for Internet Protocol Relay Service (IP Relay)</w:t>
      </w:r>
      <w:r w:rsidRPr="00D574F5">
        <w:t xml:space="preserve"> </w:t>
      </w:r>
      <w:r>
        <w:t>supported by the Interstate Telecommunications Relay Services Fund (TRS Fund).</w:t>
      </w:r>
      <w:r>
        <w:rPr>
          <w:rStyle w:val="FootnoteReference"/>
          <w:rFonts w:cs="Calibri"/>
        </w:rPr>
        <w:footnoteReference w:id="3"/>
      </w:r>
      <w:r w:rsidRPr="005D7646">
        <w:rPr>
          <w:rFonts w:cs="Calibri"/>
          <w:color w:val="1D2B3E"/>
        </w:rPr>
        <w:t xml:space="preserve">  </w:t>
      </w:r>
      <w:r>
        <w:t>Comments on the Notice are due 30 days after publication in the Federal Register, and reply</w:t>
      </w:r>
      <w:r w:rsidRPr="004F0CB4">
        <w:t xml:space="preserve"> </w:t>
      </w:r>
      <w:r>
        <w:t>comments are due 60 days after such publication.</w:t>
      </w:r>
      <w:r>
        <w:rPr>
          <w:rStyle w:val="FootnoteReference"/>
        </w:rPr>
        <w:footnoteReference w:id="4"/>
      </w:r>
    </w:p>
    <w:p w:rsidR="000643B5" w:rsidP="000643B5" w14:paraId="4E4C621E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>On November 18, 2021, a summary of the Notice was published in the Federal Register.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Accordingly, comments on the Notice must be filed on or before December 20, </w:t>
      </w:r>
      <w:r>
        <w:t>2021, and reply comments must be filed on or before January 18, 2022.</w:t>
      </w:r>
      <w:r>
        <w:rPr>
          <w:szCs w:val="22"/>
        </w:rPr>
        <w:t xml:space="preserve"> </w:t>
      </w:r>
    </w:p>
    <w:p w:rsidR="000643B5" w:rsidRPr="0092188C" w:rsidP="000643B5" w14:paraId="635CF655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92188C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BD6E00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92188C">
        <w:rPr>
          <w:szCs w:val="22"/>
        </w:rPr>
        <w:t>or call the Consumer and Governmental Affairs Bureau at 202-418-0530 (voice).</w:t>
      </w:r>
    </w:p>
    <w:p w:rsidR="000643B5" w:rsidP="000643B5" w14:paraId="00630821" w14:textId="77777777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92188C">
        <w:rPr>
          <w:szCs w:val="22"/>
        </w:rPr>
        <w:t xml:space="preserve">For further information, please contact </w:t>
      </w:r>
      <w:r>
        <w:rPr>
          <w:szCs w:val="22"/>
        </w:rPr>
        <w:t xml:space="preserve">William Wallace </w:t>
      </w:r>
      <w:r w:rsidRPr="0092188C">
        <w:rPr>
          <w:szCs w:val="22"/>
        </w:rPr>
        <w:t>at (202) 418-</w:t>
      </w:r>
      <w:r>
        <w:rPr>
          <w:szCs w:val="22"/>
        </w:rPr>
        <w:t xml:space="preserve">2716, </w:t>
      </w:r>
      <w:r w:rsidRPr="0092188C">
        <w:rPr>
          <w:szCs w:val="22"/>
        </w:rPr>
        <w:t xml:space="preserve">or </w:t>
      </w:r>
      <w:hyperlink r:id="rId6" w:history="1">
        <w:r w:rsidRPr="00074096">
          <w:rPr>
            <w:rStyle w:val="Hyperlink"/>
          </w:rPr>
          <w:t>William.Wallace@fcc.gov</w:t>
        </w:r>
      </w:hyperlink>
      <w:r>
        <w:t xml:space="preserve">, </w:t>
      </w:r>
      <w:r>
        <w:rPr>
          <w:szCs w:val="22"/>
        </w:rPr>
        <w:t>or the Commission’s American Sign Language Consumer Support Line at (844) 432-2275 (videophone).</w:t>
      </w:r>
    </w:p>
    <w:p w:rsidR="000643B5" w:rsidRPr="00FD2415" w:rsidP="000643B5" w14:paraId="723B8704" w14:textId="77777777">
      <w:pPr>
        <w:pStyle w:val="BodyText"/>
        <w:widowControl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-FCC-</w:t>
      </w:r>
    </w:p>
    <w:p w:rsidR="000643B5" w:rsidP="000643B5" w14:paraId="70B7AB06" w14:textId="77777777">
      <w:pPr>
        <w:rPr>
          <w:sz w:val="24"/>
        </w:rPr>
      </w:pPr>
    </w:p>
    <w:p w:rsidR="000643B5" w:rsidRPr="00930ECF" w:rsidP="000643B5" w14:paraId="5128F619" w14:textId="77777777">
      <w:pPr>
        <w:rPr>
          <w:sz w:val="24"/>
        </w:rPr>
      </w:pPr>
    </w:p>
    <w:p w:rsidR="008E5719" w14:paraId="5BBF129E" w14:textId="77777777"/>
    <w:sectPr w:rsidSect="000643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</wne:acdManifest>
    <wne:toolbarData r:id="rId1"/>
  </wne:toolbars>
  <wne:acds>
    <wne:acd wne:argValue="AgBQAGEAcgBhAE4AdQBtAA==&#10;" wne:acdName="acd0" wne:fciIndexBasedOn="0065"/>
    <wne:acd wne:argValue="AQAAAAAA&#10;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719" w14:paraId="5C750B1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E5719" w14:paraId="1137E3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719" w14:paraId="336C2F2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719" w14:paraId="2ED7B9A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E5719" w14:paraId="4C3A198E" w14:textId="77777777">
      <w:r>
        <w:separator/>
      </w:r>
    </w:p>
  </w:footnote>
  <w:footnote w:type="continuationSeparator" w:id="1">
    <w:p w:rsidR="008E5719" w14:paraId="6C3108A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E5719" w14:paraId="16894E8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643B5" w:rsidP="000643B5" w14:paraId="2B75ECB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Telecommunications Relay Services and Speech-to-Speech Services for Individuals with Hearing and Speech Disabilities; Petition for Rulemaking of Sprint Corporation</w:t>
      </w:r>
      <w:r>
        <w:t>, CG Docket No. 03-123 and RM-11820, Notice of Proposed Rulemaking, FCC 21-95 (Aug. 6, 2021).</w:t>
      </w:r>
    </w:p>
  </w:footnote>
  <w:footnote w:id="4">
    <w:p w:rsidR="000643B5" w:rsidRPr="001567EA" w:rsidP="000643B5" w14:paraId="66079EF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Id., </w:t>
      </w:r>
      <w:r>
        <w:t>para. 56.</w:t>
      </w:r>
    </w:p>
  </w:footnote>
  <w:footnote w:id="5">
    <w:p w:rsidR="000643B5" w:rsidP="000643B5" w14:paraId="4D6B670A" w14:textId="77777777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Internet Protocol Relay Service Compensation Methodology, 86 Fed. Reg. 64440 (Nov. 18,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719" w14:paraId="4A499075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8E5719" w14:paraId="0337BCF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8E5719" w14:paraId="0C59D94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719" w14:paraId="2C659F95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5"/>
    <w:rsid w:val="000643B5"/>
    <w:rsid w:val="00074096"/>
    <w:rsid w:val="001567EA"/>
    <w:rsid w:val="004F0CB4"/>
    <w:rsid w:val="005D7646"/>
    <w:rsid w:val="007E754B"/>
    <w:rsid w:val="00880380"/>
    <w:rsid w:val="008E5719"/>
    <w:rsid w:val="0092188C"/>
    <w:rsid w:val="00930ECF"/>
    <w:rsid w:val="00B20363"/>
    <w:rsid w:val="00BD6E00"/>
    <w:rsid w:val="00CD3E7F"/>
    <w:rsid w:val="00D574F5"/>
    <w:rsid w:val="00FD24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56AE0B"/>
  <w15:chartTrackingRefBased/>
  <w15:docId w15:val="{5281D3D0-CF97-4D86-A3D4-1ADF0EA3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rsid w:val="000643B5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0643B5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0643B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microsoft.com/office/2006/relationships/keyMapCustomizations" Target="customization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William.Wallac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